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72F" w:rsidRPr="00CF3610" w:rsidRDefault="00EE072F" w:rsidP="00EE072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CF3610">
        <w:rPr>
          <w:rFonts w:ascii="Times New Roman" w:hAnsi="Times New Roman" w:cs="Times New Roman"/>
          <w:b/>
          <w:sz w:val="24"/>
          <w:szCs w:val="24"/>
        </w:rPr>
        <w:t>BASIC ELECTRICAL &amp; ELECTRONICS ENGINEERING</w:t>
      </w:r>
    </w:p>
    <w:tbl>
      <w:tblPr>
        <w:tblW w:w="9452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3"/>
        <w:gridCol w:w="2363"/>
        <w:gridCol w:w="2363"/>
        <w:gridCol w:w="2363"/>
      </w:tblGrid>
      <w:tr w:rsidR="00EE072F" w:rsidRPr="00CF3610" w:rsidTr="00680D7E">
        <w:trPr>
          <w:trHeight w:val="245"/>
        </w:trPr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Course </w:t>
            </w: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Title: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hAnsi="Times New Roman" w:cs="Times New Roman"/>
                <w:sz w:val="24"/>
                <w:szCs w:val="24"/>
              </w:rPr>
              <w:t>BASIC ELECTRICAL &amp; ELECTRONICS ENGINEERING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Course Code </w:t>
            </w:r>
          </w:p>
        </w:tc>
        <w:tc>
          <w:tcPr>
            <w:tcW w:w="2363" w:type="dxa"/>
            <w:hideMark/>
          </w:tcPr>
          <w:p w:rsidR="00EE072F" w:rsidRPr="00CF3610" w:rsidRDefault="001B124E" w:rsidP="00D133B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EE- 31</w:t>
            </w:r>
            <w:r w:rsidR="005926F9" w:rsidRPr="00CF3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E072F" w:rsidRPr="00CF3610" w:rsidTr="00680D7E">
        <w:trPr>
          <w:trHeight w:val="111"/>
        </w:trPr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Semester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Semester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Course Group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Core </w:t>
            </w:r>
          </w:p>
        </w:tc>
      </w:tr>
      <w:tr w:rsidR="00EE072F" w:rsidRPr="00CF3610" w:rsidTr="00680D7E">
        <w:trPr>
          <w:trHeight w:val="247"/>
        </w:trPr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Teaching Scheme in Periods (L:T:P)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4:1:0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Credits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2.5 </w:t>
            </w:r>
          </w:p>
        </w:tc>
      </w:tr>
      <w:tr w:rsidR="00EE072F" w:rsidRPr="00CF3610" w:rsidTr="00680D7E">
        <w:trPr>
          <w:trHeight w:val="111"/>
        </w:trPr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Lecture+Tutorials</w:t>
            </w:r>
            <w:proofErr w:type="spellEnd"/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Total Contact Periods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75 </w:t>
            </w:r>
          </w:p>
        </w:tc>
      </w:tr>
      <w:tr w:rsidR="00EE072F" w:rsidRPr="00CF3610" w:rsidTr="00680D7E">
        <w:trPr>
          <w:trHeight w:val="111"/>
        </w:trPr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CIE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60 Marks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SEE </w:t>
            </w:r>
          </w:p>
        </w:tc>
        <w:tc>
          <w:tcPr>
            <w:tcW w:w="2363" w:type="dxa"/>
            <w:hideMark/>
          </w:tcPr>
          <w:p w:rsidR="00EE072F" w:rsidRPr="00CF3610" w:rsidRDefault="00EE072F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3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40 Marks </w:t>
            </w:r>
          </w:p>
        </w:tc>
      </w:tr>
    </w:tbl>
    <w:p w:rsidR="00EE072F" w:rsidRPr="00CF3610" w:rsidRDefault="00EE072F" w:rsidP="000333EF">
      <w:pPr>
        <w:rPr>
          <w:rFonts w:ascii="Times New Roman" w:hAnsi="Times New Roman" w:cs="Times New Roman"/>
          <w:sz w:val="24"/>
          <w:szCs w:val="24"/>
        </w:rPr>
      </w:pP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PRE-REQUISITES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t>Basic knowledge of Physics and Mathematics at secondary school level and interest to understand basic electrical systems used in mechanical engineering applications.</w:t>
      </w: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r w:rsidR="00EE072F" w:rsidRPr="00CF3610">
        <w:rPr>
          <w:rFonts w:ascii="Times New Roman" w:hAnsi="Times New Roman" w:cs="Times New Roman"/>
          <w:b/>
          <w:bCs/>
          <w:sz w:val="24"/>
          <w:szCs w:val="24"/>
        </w:rPr>
        <w:t>I:</w:t>
      </w:r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 Electrical Fundamentals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CF3610">
        <w:rPr>
          <w:rFonts w:ascii="Times New Roman" w:hAnsi="Times New Roman" w:cs="Times New Roman"/>
          <w:sz w:val="24"/>
          <w:szCs w:val="24"/>
        </w:rPr>
        <w:t xml:space="preserve"> 10 Periods (L:8, T:2)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t>• Electrical quantities: Voltage, Current, Resistance</w:t>
      </w:r>
      <w:r w:rsidRPr="00CF3610">
        <w:rPr>
          <w:rFonts w:ascii="Times New Roman" w:hAnsi="Times New Roman" w:cs="Times New Roman"/>
          <w:sz w:val="24"/>
          <w:szCs w:val="24"/>
        </w:rPr>
        <w:br/>
        <w:t>• Ohm’s Law (simple numerical problems)</w:t>
      </w:r>
      <w:r w:rsidRPr="00CF3610">
        <w:rPr>
          <w:rFonts w:ascii="Times New Roman" w:hAnsi="Times New Roman" w:cs="Times New Roman"/>
          <w:sz w:val="24"/>
          <w:szCs w:val="24"/>
        </w:rPr>
        <w:br/>
        <w:t>• Electrical work, power and energy (practical meaning)</w:t>
      </w:r>
      <w:r w:rsidRPr="00CF3610">
        <w:rPr>
          <w:rFonts w:ascii="Times New Roman" w:hAnsi="Times New Roman" w:cs="Times New Roman"/>
          <w:sz w:val="24"/>
          <w:szCs w:val="24"/>
        </w:rPr>
        <w:br/>
        <w:t>• Kirchhoff’s laws (concept only)</w:t>
      </w:r>
      <w:r w:rsidRPr="00CF3610">
        <w:rPr>
          <w:rFonts w:ascii="Times New Roman" w:hAnsi="Times New Roman" w:cs="Times New Roman"/>
          <w:sz w:val="24"/>
          <w:szCs w:val="24"/>
        </w:rPr>
        <w:br/>
        <w:t>• Introduction to electromagnetic induction</w:t>
      </w:r>
      <w:r w:rsidRPr="00CF3610">
        <w:rPr>
          <w:rFonts w:ascii="Times New Roman" w:hAnsi="Times New Roman" w:cs="Times New Roman"/>
          <w:sz w:val="24"/>
          <w:szCs w:val="24"/>
        </w:rPr>
        <w:br/>
        <w:t>• Faraday’s laws, Fleming’s Right Hand Rule and Lenz’s Law (applications only)</w:t>
      </w: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CF3610">
        <w:rPr>
          <w:rFonts w:ascii="Times New Roman" w:hAnsi="Times New Roman" w:cs="Times New Roman"/>
          <w:b/>
          <w:bCs/>
          <w:sz w:val="24"/>
          <w:szCs w:val="24"/>
        </w:rPr>
        <w:t>II :</w:t>
      </w:r>
      <w:proofErr w:type="gramEnd"/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 DC Machines and Batteries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CF3610">
        <w:rPr>
          <w:rFonts w:ascii="Times New Roman" w:hAnsi="Times New Roman" w:cs="Times New Roman"/>
          <w:sz w:val="24"/>
          <w:szCs w:val="24"/>
        </w:rPr>
        <w:t xml:space="preserve"> 15 Periods (L:12, T:3)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t>• DC Generator: principle, main parts and applications</w:t>
      </w:r>
      <w:r w:rsidRPr="00CF3610">
        <w:rPr>
          <w:rFonts w:ascii="Times New Roman" w:hAnsi="Times New Roman" w:cs="Times New Roman"/>
          <w:sz w:val="24"/>
          <w:szCs w:val="24"/>
        </w:rPr>
        <w:br/>
        <w:t>• DC Motor: principle, types and applications</w:t>
      </w:r>
      <w:r w:rsidRPr="00CF3610">
        <w:rPr>
          <w:rFonts w:ascii="Times New Roman" w:hAnsi="Times New Roman" w:cs="Times New Roman"/>
          <w:sz w:val="24"/>
          <w:szCs w:val="24"/>
        </w:rPr>
        <w:br/>
        <w:t>• Concept of back EMF (no derivations)</w:t>
      </w:r>
      <w:r w:rsidRPr="00CF3610">
        <w:rPr>
          <w:rFonts w:ascii="Times New Roman" w:hAnsi="Times New Roman" w:cs="Times New Roman"/>
          <w:sz w:val="24"/>
          <w:szCs w:val="24"/>
        </w:rPr>
        <w:br/>
        <w:t>• Losses in DC machines (list only)</w:t>
      </w:r>
      <w:r w:rsidRPr="00CF3610">
        <w:rPr>
          <w:rFonts w:ascii="Times New Roman" w:hAnsi="Times New Roman" w:cs="Times New Roman"/>
          <w:sz w:val="24"/>
          <w:szCs w:val="24"/>
        </w:rPr>
        <w:br/>
        <w:t>• Batteries: primary and secondary cells</w:t>
      </w:r>
      <w:r w:rsidRPr="00CF3610">
        <w:rPr>
          <w:rFonts w:ascii="Times New Roman" w:hAnsi="Times New Roman" w:cs="Times New Roman"/>
          <w:sz w:val="24"/>
          <w:szCs w:val="24"/>
        </w:rPr>
        <w:br/>
        <w:t>• Introduction to Lead-acid and Lithium-ion batteries</w:t>
      </w:r>
      <w:r w:rsidRPr="00CF3610">
        <w:rPr>
          <w:rFonts w:ascii="Times New Roman" w:hAnsi="Times New Roman" w:cs="Times New Roman"/>
          <w:sz w:val="24"/>
          <w:szCs w:val="24"/>
        </w:rPr>
        <w:br/>
        <w:t>• Battery charging methods and safety precautions</w:t>
      </w: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CF3610">
        <w:rPr>
          <w:rFonts w:ascii="Times New Roman" w:hAnsi="Times New Roman" w:cs="Times New Roman"/>
          <w:b/>
          <w:bCs/>
          <w:sz w:val="24"/>
          <w:szCs w:val="24"/>
        </w:rPr>
        <w:t>III :</w:t>
      </w:r>
      <w:proofErr w:type="gramEnd"/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 AC Fundamentals and Transformers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CF3610">
        <w:rPr>
          <w:rFonts w:ascii="Times New Roman" w:hAnsi="Times New Roman" w:cs="Times New Roman"/>
          <w:sz w:val="24"/>
          <w:szCs w:val="24"/>
        </w:rPr>
        <w:t xml:space="preserve"> 12 Periods (L:9, T:3)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lastRenderedPageBreak/>
        <w:t>• Alternating current and voltage</w:t>
      </w:r>
      <w:r w:rsidRPr="00CF3610">
        <w:rPr>
          <w:rFonts w:ascii="Times New Roman" w:hAnsi="Times New Roman" w:cs="Times New Roman"/>
          <w:sz w:val="24"/>
          <w:szCs w:val="24"/>
        </w:rPr>
        <w:br/>
        <w:t>• Terms: amplitude, frequency, time period, RMS value</w:t>
      </w:r>
      <w:r w:rsidRPr="00CF3610">
        <w:rPr>
          <w:rFonts w:ascii="Times New Roman" w:hAnsi="Times New Roman" w:cs="Times New Roman"/>
          <w:sz w:val="24"/>
          <w:szCs w:val="24"/>
        </w:rPr>
        <w:br/>
        <w:t>• Single-phase and three-phase systems (advantages)</w:t>
      </w:r>
      <w:r w:rsidRPr="00CF3610">
        <w:rPr>
          <w:rFonts w:ascii="Times New Roman" w:hAnsi="Times New Roman" w:cs="Times New Roman"/>
          <w:sz w:val="24"/>
          <w:szCs w:val="24"/>
        </w:rPr>
        <w:br/>
        <w:t>• Power factor – concept and importance</w:t>
      </w:r>
      <w:r w:rsidRPr="00CF3610">
        <w:rPr>
          <w:rFonts w:ascii="Times New Roman" w:hAnsi="Times New Roman" w:cs="Times New Roman"/>
          <w:sz w:val="24"/>
          <w:szCs w:val="24"/>
        </w:rPr>
        <w:br/>
        <w:t>• Transformer: working principle</w:t>
      </w:r>
      <w:r w:rsidRPr="00CF3610">
        <w:rPr>
          <w:rFonts w:ascii="Times New Roman" w:hAnsi="Times New Roman" w:cs="Times New Roman"/>
          <w:sz w:val="24"/>
          <w:szCs w:val="24"/>
        </w:rPr>
        <w:br/>
        <w:t>• Voltage ratio, current ratio and applications</w:t>
      </w: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CF3610">
        <w:rPr>
          <w:rFonts w:ascii="Times New Roman" w:hAnsi="Times New Roman" w:cs="Times New Roman"/>
          <w:b/>
          <w:bCs/>
          <w:sz w:val="24"/>
          <w:szCs w:val="24"/>
        </w:rPr>
        <w:t>IV :</w:t>
      </w:r>
      <w:proofErr w:type="gramEnd"/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 AC Motors (Merged AC Machines – Simplified)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CF3610">
        <w:rPr>
          <w:rFonts w:ascii="Times New Roman" w:hAnsi="Times New Roman" w:cs="Times New Roman"/>
          <w:sz w:val="24"/>
          <w:szCs w:val="24"/>
        </w:rPr>
        <w:t xml:space="preserve"> 13 Periods (L:10, T:3)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t>• Introduction to AC motors</w:t>
      </w:r>
      <w:r w:rsidRPr="00CF3610">
        <w:rPr>
          <w:rFonts w:ascii="Times New Roman" w:hAnsi="Times New Roman" w:cs="Times New Roman"/>
          <w:sz w:val="24"/>
          <w:szCs w:val="24"/>
        </w:rPr>
        <w:br/>
        <w:t>• Three-phase induction motor:</w:t>
      </w:r>
      <w:r w:rsidRPr="00CF3610">
        <w:rPr>
          <w:rFonts w:ascii="Times New Roman" w:hAnsi="Times New Roman" w:cs="Times New Roman"/>
          <w:sz w:val="24"/>
          <w:szCs w:val="24"/>
        </w:rPr>
        <w:br/>
        <w:t>– Construction</w:t>
      </w:r>
      <w:r w:rsidRPr="00CF3610">
        <w:rPr>
          <w:rFonts w:ascii="Times New Roman" w:hAnsi="Times New Roman" w:cs="Times New Roman"/>
          <w:sz w:val="24"/>
          <w:szCs w:val="24"/>
        </w:rPr>
        <w:br/>
        <w:t>– Working principle</w:t>
      </w:r>
      <w:r w:rsidRPr="00CF3610">
        <w:rPr>
          <w:rFonts w:ascii="Times New Roman" w:hAnsi="Times New Roman" w:cs="Times New Roman"/>
          <w:sz w:val="24"/>
          <w:szCs w:val="24"/>
        </w:rPr>
        <w:br/>
        <w:t>– Industrial applications</w:t>
      </w:r>
      <w:r w:rsidRPr="00CF3610">
        <w:rPr>
          <w:rFonts w:ascii="Times New Roman" w:hAnsi="Times New Roman" w:cs="Times New Roman"/>
          <w:sz w:val="24"/>
          <w:szCs w:val="24"/>
        </w:rPr>
        <w:br/>
        <w:t>• Single-phase induction motor:</w:t>
      </w:r>
      <w:r w:rsidRPr="00CF3610">
        <w:rPr>
          <w:rFonts w:ascii="Times New Roman" w:hAnsi="Times New Roman" w:cs="Times New Roman"/>
          <w:sz w:val="24"/>
          <w:szCs w:val="24"/>
        </w:rPr>
        <w:br/>
        <w:t>– Basic working principle</w:t>
      </w:r>
      <w:r w:rsidRPr="00CF3610">
        <w:rPr>
          <w:rFonts w:ascii="Times New Roman" w:hAnsi="Times New Roman" w:cs="Times New Roman"/>
          <w:sz w:val="24"/>
          <w:szCs w:val="24"/>
        </w:rPr>
        <w:br/>
        <w:t>– Applications (fans, pumps, compressors)</w:t>
      </w:r>
      <w:r w:rsidRPr="00CF3610">
        <w:rPr>
          <w:rFonts w:ascii="Times New Roman" w:hAnsi="Times New Roman" w:cs="Times New Roman"/>
          <w:sz w:val="24"/>
          <w:szCs w:val="24"/>
        </w:rPr>
        <w:br/>
        <w:t>• Introduction to motors used in Electric Vehicles</w:t>
      </w:r>
      <w:r w:rsidRPr="00CF3610">
        <w:rPr>
          <w:rFonts w:ascii="Times New Roman" w:hAnsi="Times New Roman" w:cs="Times New Roman"/>
          <w:sz w:val="24"/>
          <w:szCs w:val="24"/>
        </w:rPr>
        <w:br/>
        <w:t>• Basic idea of braking and regenerative braking</w:t>
      </w: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CF3610">
        <w:rPr>
          <w:rFonts w:ascii="Times New Roman" w:hAnsi="Times New Roman" w:cs="Times New Roman"/>
          <w:b/>
          <w:bCs/>
          <w:sz w:val="24"/>
          <w:szCs w:val="24"/>
        </w:rPr>
        <w:t>V :</w:t>
      </w:r>
      <w:proofErr w:type="gramEnd"/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 Electrical Wiring, Protection and Safety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CF3610">
        <w:rPr>
          <w:rFonts w:ascii="Times New Roman" w:hAnsi="Times New Roman" w:cs="Times New Roman"/>
          <w:sz w:val="24"/>
          <w:szCs w:val="24"/>
        </w:rPr>
        <w:t xml:space="preserve"> 13 Periods (L:10, T:3)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t>• Types of wires and cables used in practice</w:t>
      </w:r>
      <w:r w:rsidRPr="00CF3610">
        <w:rPr>
          <w:rFonts w:ascii="Times New Roman" w:hAnsi="Times New Roman" w:cs="Times New Roman"/>
          <w:sz w:val="24"/>
          <w:szCs w:val="24"/>
        </w:rPr>
        <w:br/>
        <w:t>• Standard wire gauge – purpose</w:t>
      </w:r>
      <w:r w:rsidRPr="00CF3610">
        <w:rPr>
          <w:rFonts w:ascii="Times New Roman" w:hAnsi="Times New Roman" w:cs="Times New Roman"/>
          <w:sz w:val="24"/>
          <w:szCs w:val="24"/>
        </w:rPr>
        <w:br/>
        <w:t>• Types of wiring systems:</w:t>
      </w:r>
      <w:r w:rsidRPr="00CF3610">
        <w:rPr>
          <w:rFonts w:ascii="Times New Roman" w:hAnsi="Times New Roman" w:cs="Times New Roman"/>
          <w:sz w:val="24"/>
          <w:szCs w:val="24"/>
        </w:rPr>
        <w:br/>
        <w:t>– Surface wiring</w:t>
      </w:r>
      <w:r w:rsidRPr="00CF3610">
        <w:rPr>
          <w:rFonts w:ascii="Times New Roman" w:hAnsi="Times New Roman" w:cs="Times New Roman"/>
          <w:sz w:val="24"/>
          <w:szCs w:val="24"/>
        </w:rPr>
        <w:br/>
        <w:t>– Concealed wiring</w:t>
      </w:r>
      <w:r w:rsidRPr="00CF3610">
        <w:rPr>
          <w:rFonts w:ascii="Times New Roman" w:hAnsi="Times New Roman" w:cs="Times New Roman"/>
          <w:sz w:val="24"/>
          <w:szCs w:val="24"/>
        </w:rPr>
        <w:br/>
        <w:t>• Switches, fuses and MCBs – functions</w:t>
      </w:r>
      <w:r w:rsidRPr="00CF3610">
        <w:rPr>
          <w:rFonts w:ascii="Times New Roman" w:hAnsi="Times New Roman" w:cs="Times New Roman"/>
          <w:sz w:val="24"/>
          <w:szCs w:val="24"/>
        </w:rPr>
        <w:br/>
        <w:t xml:space="preserve">• Measuring instruments: voltmeter, ammeter, energy meter, </w:t>
      </w:r>
      <w:proofErr w:type="spellStart"/>
      <w:r w:rsidRPr="00CF3610">
        <w:rPr>
          <w:rFonts w:ascii="Times New Roman" w:hAnsi="Times New Roman" w:cs="Times New Roman"/>
          <w:sz w:val="24"/>
          <w:szCs w:val="24"/>
        </w:rPr>
        <w:t>multimeter</w:t>
      </w:r>
      <w:proofErr w:type="spellEnd"/>
      <w:r w:rsidRPr="00CF3610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CF3610">
        <w:rPr>
          <w:rFonts w:ascii="Times New Roman" w:hAnsi="Times New Roman" w:cs="Times New Roman"/>
          <w:sz w:val="24"/>
          <w:szCs w:val="24"/>
        </w:rPr>
        <w:t>Earthing</w:t>
      </w:r>
      <w:proofErr w:type="spellEnd"/>
      <w:r w:rsidRPr="00CF3610">
        <w:rPr>
          <w:rFonts w:ascii="Times New Roman" w:hAnsi="Times New Roman" w:cs="Times New Roman"/>
          <w:sz w:val="24"/>
          <w:szCs w:val="24"/>
        </w:rPr>
        <w:t xml:space="preserve"> – purpose and methods</w:t>
      </w:r>
      <w:r w:rsidRPr="00CF3610">
        <w:rPr>
          <w:rFonts w:ascii="Times New Roman" w:hAnsi="Times New Roman" w:cs="Times New Roman"/>
          <w:sz w:val="24"/>
          <w:szCs w:val="24"/>
        </w:rPr>
        <w:br/>
        <w:t>• Electrical safety precautions</w:t>
      </w:r>
      <w:r w:rsidRPr="00CF3610">
        <w:rPr>
          <w:rFonts w:ascii="Times New Roman" w:hAnsi="Times New Roman" w:cs="Times New Roman"/>
          <w:sz w:val="24"/>
          <w:szCs w:val="24"/>
        </w:rPr>
        <w:br/>
        <w:t>• Effects of electric shock and first aid</w:t>
      </w: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CF3610">
        <w:rPr>
          <w:rFonts w:ascii="Times New Roman" w:hAnsi="Times New Roman" w:cs="Times New Roman"/>
          <w:b/>
          <w:bCs/>
          <w:sz w:val="24"/>
          <w:szCs w:val="24"/>
        </w:rPr>
        <w:t>VI :</w:t>
      </w:r>
      <w:proofErr w:type="gramEnd"/>
      <w:r w:rsidRPr="00CF3610">
        <w:rPr>
          <w:rFonts w:ascii="Times New Roman" w:hAnsi="Times New Roman" w:cs="Times New Roman"/>
          <w:b/>
          <w:bCs/>
          <w:sz w:val="24"/>
          <w:szCs w:val="24"/>
        </w:rPr>
        <w:t xml:space="preserve"> Basic Electronics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CF3610">
        <w:rPr>
          <w:rFonts w:ascii="Times New Roman" w:hAnsi="Times New Roman" w:cs="Times New Roman"/>
          <w:sz w:val="24"/>
          <w:szCs w:val="24"/>
        </w:rPr>
        <w:t xml:space="preserve"> 12 Periods (L:9, T:3)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t>• Conductors, semiconductors and insulators</w:t>
      </w:r>
      <w:r w:rsidRPr="00CF3610">
        <w:rPr>
          <w:rFonts w:ascii="Times New Roman" w:hAnsi="Times New Roman" w:cs="Times New Roman"/>
          <w:sz w:val="24"/>
          <w:szCs w:val="24"/>
        </w:rPr>
        <w:br/>
        <w:t>• P-type and N-type semiconductors</w:t>
      </w:r>
      <w:r w:rsidRPr="00CF3610">
        <w:rPr>
          <w:rFonts w:ascii="Times New Roman" w:hAnsi="Times New Roman" w:cs="Times New Roman"/>
          <w:sz w:val="24"/>
          <w:szCs w:val="24"/>
        </w:rPr>
        <w:br/>
        <w:t>• PN junction diode – working and applications</w:t>
      </w:r>
      <w:r w:rsidRPr="00CF3610">
        <w:rPr>
          <w:rFonts w:ascii="Times New Roman" w:hAnsi="Times New Roman" w:cs="Times New Roman"/>
          <w:sz w:val="24"/>
          <w:szCs w:val="24"/>
        </w:rPr>
        <w:br/>
        <w:t>• Introduction to transistors (NPN and PNP)</w:t>
      </w:r>
      <w:r w:rsidRPr="00CF3610">
        <w:rPr>
          <w:rFonts w:ascii="Times New Roman" w:hAnsi="Times New Roman" w:cs="Times New Roman"/>
          <w:sz w:val="24"/>
          <w:szCs w:val="24"/>
        </w:rPr>
        <w:br/>
      </w:r>
      <w:r w:rsidRPr="00CF3610">
        <w:rPr>
          <w:rFonts w:ascii="Times New Roman" w:hAnsi="Times New Roman" w:cs="Times New Roman"/>
          <w:sz w:val="24"/>
          <w:szCs w:val="24"/>
        </w:rPr>
        <w:lastRenderedPageBreak/>
        <w:t>• Logic gates: AND, OR, NOT, NAND, NOR (truth tables)</w:t>
      </w:r>
      <w:r w:rsidRPr="00CF3610">
        <w:rPr>
          <w:rFonts w:ascii="Times New Roman" w:hAnsi="Times New Roman" w:cs="Times New Roman"/>
          <w:sz w:val="24"/>
          <w:szCs w:val="24"/>
        </w:rPr>
        <w:br/>
        <w:t>• Integrated Circuits – types and applications</w:t>
      </w:r>
    </w:p>
    <w:p w:rsidR="000333EF" w:rsidRPr="00CF3610" w:rsidRDefault="000333EF" w:rsidP="000333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3610">
        <w:rPr>
          <w:rFonts w:ascii="Times New Roman" w:hAnsi="Times New Roman" w:cs="Times New Roman"/>
          <w:b/>
          <w:bCs/>
          <w:sz w:val="24"/>
          <w:szCs w:val="24"/>
        </w:rPr>
        <w:t>REFERENCE BOOKS (BASIC LEVEL)</w:t>
      </w:r>
    </w:p>
    <w:p w:rsidR="000333EF" w:rsidRPr="00CF3610" w:rsidRDefault="000333EF" w:rsidP="000333EF">
      <w:pPr>
        <w:rPr>
          <w:rFonts w:ascii="Times New Roman" w:hAnsi="Times New Roman" w:cs="Times New Roman"/>
          <w:sz w:val="24"/>
          <w:szCs w:val="24"/>
        </w:rPr>
      </w:pPr>
      <w:r w:rsidRPr="00CF3610">
        <w:rPr>
          <w:rFonts w:ascii="Times New Roman" w:hAnsi="Times New Roman" w:cs="Times New Roman"/>
          <w:sz w:val="24"/>
          <w:szCs w:val="24"/>
        </w:rPr>
        <w:t xml:space="preserve">• B.L. </w:t>
      </w:r>
      <w:proofErr w:type="spellStart"/>
      <w:r w:rsidRPr="00CF3610">
        <w:rPr>
          <w:rFonts w:ascii="Times New Roman" w:hAnsi="Times New Roman" w:cs="Times New Roman"/>
          <w:sz w:val="24"/>
          <w:szCs w:val="24"/>
        </w:rPr>
        <w:t>Theraja</w:t>
      </w:r>
      <w:proofErr w:type="spellEnd"/>
      <w:r w:rsidRPr="00CF3610">
        <w:rPr>
          <w:rFonts w:ascii="Times New Roman" w:hAnsi="Times New Roman" w:cs="Times New Roman"/>
          <w:sz w:val="24"/>
          <w:szCs w:val="24"/>
        </w:rPr>
        <w:t xml:space="preserve"> – Electrical Technology (Vol–I)</w:t>
      </w:r>
      <w:r w:rsidRPr="00CF3610">
        <w:rPr>
          <w:rFonts w:ascii="Times New Roman" w:hAnsi="Times New Roman" w:cs="Times New Roman"/>
          <w:sz w:val="24"/>
          <w:szCs w:val="24"/>
        </w:rPr>
        <w:br/>
        <w:t>• V.K. Mehta – Basic Electrical Engineering</w:t>
      </w:r>
      <w:r w:rsidRPr="00CF3610">
        <w:rPr>
          <w:rFonts w:ascii="Times New Roman" w:hAnsi="Times New Roman" w:cs="Times New Roman"/>
          <w:sz w:val="24"/>
          <w:szCs w:val="24"/>
        </w:rPr>
        <w:br/>
        <w:t>• Hughes – Electrical and Electronic Technology</w:t>
      </w:r>
    </w:p>
    <w:sectPr w:rsidR="000333EF" w:rsidRPr="00CF3610" w:rsidSect="00DB19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84B"/>
    <w:multiLevelType w:val="multilevel"/>
    <w:tmpl w:val="9AEE2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A034A"/>
    <w:multiLevelType w:val="multilevel"/>
    <w:tmpl w:val="D0EC7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423B5"/>
    <w:multiLevelType w:val="multilevel"/>
    <w:tmpl w:val="3412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1620C3"/>
    <w:multiLevelType w:val="multilevel"/>
    <w:tmpl w:val="39084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234E31"/>
    <w:multiLevelType w:val="multilevel"/>
    <w:tmpl w:val="E6FE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8661E7"/>
    <w:multiLevelType w:val="multilevel"/>
    <w:tmpl w:val="357A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33EF"/>
    <w:rsid w:val="000333EF"/>
    <w:rsid w:val="000B08EB"/>
    <w:rsid w:val="001B124E"/>
    <w:rsid w:val="003B5FD1"/>
    <w:rsid w:val="003F1221"/>
    <w:rsid w:val="0048498B"/>
    <w:rsid w:val="005926F9"/>
    <w:rsid w:val="00BA6B41"/>
    <w:rsid w:val="00BF3703"/>
    <w:rsid w:val="00CF3610"/>
    <w:rsid w:val="00D133B2"/>
    <w:rsid w:val="00DB194B"/>
    <w:rsid w:val="00EE0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94B"/>
  </w:style>
  <w:style w:type="paragraph" w:styleId="Heading1">
    <w:name w:val="heading 1"/>
    <w:basedOn w:val="Normal"/>
    <w:next w:val="Normal"/>
    <w:link w:val="Heading1Char"/>
    <w:uiPriority w:val="9"/>
    <w:qFormat/>
    <w:rsid w:val="000333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3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33E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33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33E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33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33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33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33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3E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33E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33E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33E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33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33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33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33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33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3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33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33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33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33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33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33E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33E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33E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33E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Neeraja Bathala</dc:creator>
  <cp:keywords/>
  <dc:description/>
  <cp:lastModifiedBy>SBTET</cp:lastModifiedBy>
  <cp:revision>7</cp:revision>
  <dcterms:created xsi:type="dcterms:W3CDTF">2026-01-09T08:09:00Z</dcterms:created>
  <dcterms:modified xsi:type="dcterms:W3CDTF">2026-02-06T06:04:00Z</dcterms:modified>
</cp:coreProperties>
</file>